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2431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1701"/>
        <w:gridCol w:w="1701"/>
        <w:gridCol w:w="1275"/>
        <w:gridCol w:w="2092"/>
      </w:tblGrid>
      <w:tr w:rsidR="00C017E2" w:rsidTr="00D70E92">
        <w:tc>
          <w:tcPr>
            <w:tcW w:w="534" w:type="dxa"/>
          </w:tcPr>
          <w:p w:rsidR="00C017E2" w:rsidRPr="00C017E2" w:rsidRDefault="00C017E2" w:rsidP="00D70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C017E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017E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017E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8" w:type="dxa"/>
          </w:tcPr>
          <w:p w:rsidR="00C017E2" w:rsidRPr="00C017E2" w:rsidRDefault="00C017E2" w:rsidP="00D70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7E2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701" w:type="dxa"/>
          </w:tcPr>
          <w:p w:rsidR="00C017E2" w:rsidRPr="00C017E2" w:rsidRDefault="00C017E2" w:rsidP="00D70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7E2">
              <w:rPr>
                <w:rFonts w:ascii="Times New Roman" w:hAnsi="Times New Roman" w:cs="Times New Roman"/>
                <w:sz w:val="24"/>
                <w:szCs w:val="24"/>
              </w:rPr>
              <w:t>Место работы (Должность)</w:t>
            </w:r>
          </w:p>
        </w:tc>
        <w:tc>
          <w:tcPr>
            <w:tcW w:w="1701" w:type="dxa"/>
          </w:tcPr>
          <w:p w:rsidR="00C017E2" w:rsidRPr="00C017E2" w:rsidRDefault="00C017E2" w:rsidP="00D70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7E2">
              <w:rPr>
                <w:rFonts w:ascii="Times New Roman" w:hAnsi="Times New Roman" w:cs="Times New Roman"/>
                <w:sz w:val="24"/>
                <w:szCs w:val="24"/>
              </w:rPr>
              <w:t>Преподаваемые дисциплины, руководство практиками, ВКР, участие в ГИА</w:t>
            </w:r>
          </w:p>
        </w:tc>
        <w:tc>
          <w:tcPr>
            <w:tcW w:w="1275" w:type="dxa"/>
          </w:tcPr>
          <w:p w:rsidR="00C017E2" w:rsidRPr="00C017E2" w:rsidRDefault="00C017E2" w:rsidP="00D70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7E2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(общая нагрузка)</w:t>
            </w:r>
          </w:p>
        </w:tc>
        <w:tc>
          <w:tcPr>
            <w:tcW w:w="2092" w:type="dxa"/>
          </w:tcPr>
          <w:p w:rsidR="00C017E2" w:rsidRPr="00C017E2" w:rsidRDefault="00C017E2" w:rsidP="00D70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7E2">
              <w:rPr>
                <w:rFonts w:ascii="Times New Roman" w:hAnsi="Times New Roman" w:cs="Times New Roman"/>
                <w:sz w:val="24"/>
                <w:szCs w:val="24"/>
              </w:rPr>
              <w:t>Факультет, на котором преподаются дисциплины</w:t>
            </w:r>
          </w:p>
        </w:tc>
      </w:tr>
      <w:tr w:rsidR="00C017E2" w:rsidTr="00D70E92">
        <w:tc>
          <w:tcPr>
            <w:tcW w:w="534" w:type="dxa"/>
          </w:tcPr>
          <w:p w:rsidR="00C017E2" w:rsidRPr="00C017E2" w:rsidRDefault="00C017E2" w:rsidP="00D70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7E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:rsidR="00C017E2" w:rsidRPr="00C017E2" w:rsidRDefault="00C017E2" w:rsidP="00D70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17E2">
              <w:rPr>
                <w:rFonts w:ascii="Times New Roman" w:hAnsi="Times New Roman" w:cs="Times New Roman"/>
                <w:sz w:val="24"/>
                <w:szCs w:val="24"/>
              </w:rPr>
              <w:t>Мехедов</w:t>
            </w:r>
            <w:proofErr w:type="spellEnd"/>
            <w:r w:rsidRPr="00C017E2">
              <w:rPr>
                <w:rFonts w:ascii="Times New Roman" w:hAnsi="Times New Roman" w:cs="Times New Roman"/>
                <w:sz w:val="24"/>
                <w:szCs w:val="24"/>
              </w:rPr>
              <w:t xml:space="preserve"> В.Н.</w:t>
            </w:r>
          </w:p>
        </w:tc>
        <w:tc>
          <w:tcPr>
            <w:tcW w:w="1701" w:type="dxa"/>
          </w:tcPr>
          <w:p w:rsidR="00D70E92" w:rsidRDefault="00C017E2" w:rsidP="00D70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7E2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МОУЧ средняя школа №4 </w:t>
            </w:r>
          </w:p>
          <w:p w:rsidR="00C017E2" w:rsidRPr="00C017E2" w:rsidRDefault="00C017E2" w:rsidP="00D70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7E2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C017E2">
              <w:rPr>
                <w:rFonts w:ascii="Times New Roman" w:hAnsi="Times New Roman" w:cs="Times New Roman"/>
                <w:sz w:val="24"/>
                <w:szCs w:val="24"/>
              </w:rPr>
              <w:t>Дядьково</w:t>
            </w:r>
            <w:proofErr w:type="spellEnd"/>
            <w:r w:rsidRPr="00C017E2">
              <w:rPr>
                <w:rFonts w:ascii="Times New Roman" w:hAnsi="Times New Roman" w:cs="Times New Roman"/>
                <w:sz w:val="24"/>
                <w:szCs w:val="24"/>
              </w:rPr>
              <w:t xml:space="preserve"> Брянской области</w:t>
            </w:r>
            <w:r w:rsidR="00D70E92">
              <w:rPr>
                <w:rFonts w:ascii="Times New Roman" w:hAnsi="Times New Roman" w:cs="Times New Roman"/>
                <w:sz w:val="24"/>
                <w:szCs w:val="24"/>
              </w:rPr>
              <w:t>, учитель русского языка и литературы</w:t>
            </w:r>
          </w:p>
        </w:tc>
        <w:tc>
          <w:tcPr>
            <w:tcW w:w="1701" w:type="dxa"/>
          </w:tcPr>
          <w:p w:rsidR="00C017E2" w:rsidRPr="00C017E2" w:rsidRDefault="00C017E2" w:rsidP="00D70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7E2">
              <w:rPr>
                <w:rFonts w:ascii="Times New Roman" w:hAnsi="Times New Roman" w:cs="Times New Roman"/>
                <w:sz w:val="24"/>
                <w:szCs w:val="24"/>
              </w:rPr>
              <w:t>Участие в ГИА</w:t>
            </w:r>
          </w:p>
        </w:tc>
        <w:tc>
          <w:tcPr>
            <w:tcW w:w="1275" w:type="dxa"/>
          </w:tcPr>
          <w:p w:rsidR="00C017E2" w:rsidRPr="00C017E2" w:rsidRDefault="00C017E2" w:rsidP="00D70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7E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092" w:type="dxa"/>
          </w:tcPr>
          <w:p w:rsidR="00C017E2" w:rsidRPr="00C017E2" w:rsidRDefault="00C017E2" w:rsidP="00D70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7E2">
              <w:rPr>
                <w:rFonts w:ascii="Times New Roman" w:hAnsi="Times New Roman" w:cs="Times New Roman"/>
                <w:sz w:val="24"/>
                <w:szCs w:val="24"/>
              </w:rPr>
              <w:t>Филологический факультет</w:t>
            </w:r>
          </w:p>
        </w:tc>
      </w:tr>
      <w:tr w:rsidR="00C017E2" w:rsidTr="00D70E92">
        <w:tc>
          <w:tcPr>
            <w:tcW w:w="534" w:type="dxa"/>
          </w:tcPr>
          <w:p w:rsidR="00C017E2" w:rsidRPr="00C017E2" w:rsidRDefault="00C017E2" w:rsidP="00D70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7E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:rsidR="00C017E2" w:rsidRPr="00C017E2" w:rsidRDefault="00C017E2" w:rsidP="00D70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7E2">
              <w:rPr>
                <w:rFonts w:ascii="Times New Roman" w:hAnsi="Times New Roman" w:cs="Times New Roman"/>
                <w:sz w:val="24"/>
                <w:szCs w:val="24"/>
              </w:rPr>
              <w:t>Тихомирова Г.И.</w:t>
            </w:r>
          </w:p>
        </w:tc>
        <w:tc>
          <w:tcPr>
            <w:tcW w:w="1701" w:type="dxa"/>
          </w:tcPr>
          <w:p w:rsidR="00D70E92" w:rsidRDefault="00D70E92" w:rsidP="00D70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филиала ВГТРК</w:t>
            </w:r>
          </w:p>
          <w:p w:rsidR="00C017E2" w:rsidRPr="00C017E2" w:rsidRDefault="00C017E2" w:rsidP="00D70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7E2">
              <w:rPr>
                <w:rFonts w:ascii="Times New Roman" w:hAnsi="Times New Roman" w:cs="Times New Roman"/>
                <w:sz w:val="24"/>
                <w:szCs w:val="24"/>
              </w:rPr>
              <w:t>«Брянск»</w:t>
            </w:r>
          </w:p>
        </w:tc>
        <w:tc>
          <w:tcPr>
            <w:tcW w:w="1701" w:type="dxa"/>
          </w:tcPr>
          <w:p w:rsidR="00C017E2" w:rsidRPr="00C017E2" w:rsidRDefault="00C017E2" w:rsidP="00D70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7E2">
              <w:rPr>
                <w:rFonts w:ascii="Times New Roman" w:hAnsi="Times New Roman" w:cs="Times New Roman"/>
                <w:sz w:val="24"/>
                <w:szCs w:val="24"/>
              </w:rPr>
              <w:t>Участие в ГИА</w:t>
            </w:r>
          </w:p>
        </w:tc>
        <w:tc>
          <w:tcPr>
            <w:tcW w:w="1275" w:type="dxa"/>
          </w:tcPr>
          <w:p w:rsidR="00C017E2" w:rsidRPr="00C017E2" w:rsidRDefault="00C017E2" w:rsidP="00D70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7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92" w:type="dxa"/>
          </w:tcPr>
          <w:p w:rsidR="00C017E2" w:rsidRPr="00C017E2" w:rsidRDefault="00C017E2" w:rsidP="00D70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7E2">
              <w:rPr>
                <w:rFonts w:ascii="Times New Roman" w:hAnsi="Times New Roman" w:cs="Times New Roman"/>
                <w:sz w:val="24"/>
                <w:szCs w:val="24"/>
              </w:rPr>
              <w:t>Филологический факультет</w:t>
            </w:r>
          </w:p>
        </w:tc>
      </w:tr>
    </w:tbl>
    <w:p w:rsidR="00C017E2" w:rsidRDefault="00C017E2" w:rsidP="00C017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7E2">
        <w:rPr>
          <w:rFonts w:ascii="Times New Roman" w:hAnsi="Times New Roman" w:cs="Times New Roman"/>
          <w:b/>
          <w:sz w:val="28"/>
          <w:szCs w:val="28"/>
        </w:rPr>
        <w:t xml:space="preserve"> Список представителей работодателей, участвующих в учебном процесс</w:t>
      </w:r>
      <w:r w:rsidR="00D70E92">
        <w:rPr>
          <w:rFonts w:ascii="Times New Roman" w:hAnsi="Times New Roman" w:cs="Times New Roman"/>
          <w:b/>
          <w:sz w:val="28"/>
          <w:szCs w:val="28"/>
        </w:rPr>
        <w:t>е</w:t>
      </w:r>
    </w:p>
    <w:p w:rsidR="00C017E2" w:rsidRPr="00C017E2" w:rsidRDefault="00C017E2" w:rsidP="00C017E2">
      <w:pPr>
        <w:rPr>
          <w:rFonts w:ascii="Times New Roman" w:hAnsi="Times New Roman" w:cs="Times New Roman"/>
          <w:sz w:val="28"/>
          <w:szCs w:val="28"/>
        </w:rPr>
      </w:pPr>
    </w:p>
    <w:p w:rsidR="00C017E2" w:rsidRDefault="00C017E2" w:rsidP="00C017E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Зав. кафедрой русской,</w:t>
      </w:r>
    </w:p>
    <w:p w:rsidR="00C017E2" w:rsidRDefault="00C017E2" w:rsidP="00C017E2">
      <w:pPr>
        <w:tabs>
          <w:tab w:val="left" w:pos="730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зарубежной литературы</w:t>
      </w:r>
      <w:r>
        <w:rPr>
          <w:rFonts w:ascii="Times New Roman" w:hAnsi="Times New Roman" w:cs="Times New Roman"/>
          <w:sz w:val="28"/>
          <w:szCs w:val="28"/>
        </w:rPr>
        <w:tab/>
        <w:t>И.Н. Никитина</w:t>
      </w:r>
    </w:p>
    <w:p w:rsidR="00C017E2" w:rsidRPr="00C017E2" w:rsidRDefault="00C017E2" w:rsidP="00C017E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журналистики</w:t>
      </w:r>
    </w:p>
    <w:p w:rsidR="00C017E2" w:rsidRPr="00C017E2" w:rsidRDefault="00C017E2" w:rsidP="00C017E2">
      <w:pPr>
        <w:rPr>
          <w:rFonts w:ascii="Times New Roman" w:hAnsi="Times New Roman" w:cs="Times New Roman"/>
          <w:sz w:val="28"/>
          <w:szCs w:val="28"/>
        </w:rPr>
      </w:pPr>
    </w:p>
    <w:p w:rsidR="00C017E2" w:rsidRPr="00C017E2" w:rsidRDefault="00C017E2" w:rsidP="00C017E2">
      <w:pPr>
        <w:rPr>
          <w:rFonts w:ascii="Times New Roman" w:hAnsi="Times New Roman" w:cs="Times New Roman"/>
          <w:sz w:val="28"/>
          <w:szCs w:val="28"/>
        </w:rPr>
      </w:pPr>
    </w:p>
    <w:p w:rsidR="00C017E2" w:rsidRPr="00C017E2" w:rsidRDefault="00C017E2" w:rsidP="00C017E2">
      <w:pPr>
        <w:rPr>
          <w:rFonts w:ascii="Times New Roman" w:hAnsi="Times New Roman" w:cs="Times New Roman"/>
          <w:sz w:val="28"/>
          <w:szCs w:val="28"/>
        </w:rPr>
      </w:pPr>
    </w:p>
    <w:p w:rsidR="00C017E2" w:rsidRPr="00C017E2" w:rsidRDefault="00C017E2" w:rsidP="00C017E2">
      <w:pPr>
        <w:rPr>
          <w:rFonts w:ascii="Times New Roman" w:hAnsi="Times New Roman" w:cs="Times New Roman"/>
          <w:sz w:val="28"/>
          <w:szCs w:val="28"/>
        </w:rPr>
      </w:pPr>
    </w:p>
    <w:p w:rsidR="00C017E2" w:rsidRPr="00C017E2" w:rsidRDefault="00C017E2" w:rsidP="00C017E2">
      <w:pPr>
        <w:rPr>
          <w:rFonts w:ascii="Times New Roman" w:hAnsi="Times New Roman" w:cs="Times New Roman"/>
          <w:sz w:val="28"/>
          <w:szCs w:val="28"/>
        </w:rPr>
      </w:pPr>
    </w:p>
    <w:p w:rsidR="00C017E2" w:rsidRPr="00C017E2" w:rsidRDefault="00C017E2" w:rsidP="00C017E2">
      <w:pPr>
        <w:rPr>
          <w:rFonts w:ascii="Times New Roman" w:hAnsi="Times New Roman" w:cs="Times New Roman"/>
          <w:sz w:val="28"/>
          <w:szCs w:val="28"/>
        </w:rPr>
      </w:pPr>
    </w:p>
    <w:p w:rsidR="00C017E2" w:rsidRPr="00C017E2" w:rsidRDefault="00C017E2" w:rsidP="00C017E2">
      <w:pPr>
        <w:rPr>
          <w:rFonts w:ascii="Times New Roman" w:hAnsi="Times New Roman" w:cs="Times New Roman"/>
          <w:sz w:val="28"/>
          <w:szCs w:val="28"/>
        </w:rPr>
      </w:pPr>
    </w:p>
    <w:p w:rsidR="00A711F7" w:rsidRPr="00C017E2" w:rsidRDefault="00A711F7" w:rsidP="00C017E2">
      <w:pPr>
        <w:rPr>
          <w:rFonts w:ascii="Times New Roman" w:hAnsi="Times New Roman" w:cs="Times New Roman"/>
          <w:sz w:val="28"/>
          <w:szCs w:val="28"/>
        </w:rPr>
      </w:pPr>
    </w:p>
    <w:sectPr w:rsidR="00A711F7" w:rsidRPr="00C017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33C"/>
    <w:rsid w:val="00242E8A"/>
    <w:rsid w:val="00697BDF"/>
    <w:rsid w:val="006A4B0E"/>
    <w:rsid w:val="007A633C"/>
    <w:rsid w:val="00A711F7"/>
    <w:rsid w:val="00B5236D"/>
    <w:rsid w:val="00C017E2"/>
    <w:rsid w:val="00D70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17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17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RudSoft</Company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Босс</cp:lastModifiedBy>
  <cp:revision>2</cp:revision>
  <cp:lastPrinted>2015-04-15T14:13:00Z</cp:lastPrinted>
  <dcterms:created xsi:type="dcterms:W3CDTF">2015-04-16T12:39:00Z</dcterms:created>
  <dcterms:modified xsi:type="dcterms:W3CDTF">2015-04-16T12:39:00Z</dcterms:modified>
</cp:coreProperties>
</file>